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07" w:rsidRDefault="00CB7507" w:rsidP="00CB7507">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Памятка для родителей об информационной безопасности детей</w:t>
      </w:r>
    </w:p>
    <w:p w:rsidR="00CB7507" w:rsidRPr="00121CF2" w:rsidRDefault="00CB7507" w:rsidP="00121CF2">
      <w:pPr>
        <w:pStyle w:val="formattext"/>
        <w:spacing w:before="0" w:beforeAutospacing="0" w:after="0" w:afterAutospacing="0"/>
        <w:ind w:firstLine="480"/>
        <w:jc w:val="both"/>
        <w:textAlignment w:val="baseline"/>
        <w:rPr>
          <w:sz w:val="28"/>
          <w:szCs w:val="28"/>
        </w:rPr>
      </w:pPr>
      <w:r w:rsidRPr="00121CF2">
        <w:rPr>
          <w:sz w:val="28"/>
          <w:szCs w:val="28"/>
        </w:rPr>
        <w:t>Определение термина "информационная безопасность детей" содержится в </w:t>
      </w:r>
      <w:hyperlink r:id="rId5" w:anchor="64U0IK" w:history="1">
        <w:r w:rsidRPr="00121CF2">
          <w:rPr>
            <w:rStyle w:val="a3"/>
            <w:color w:val="auto"/>
            <w:sz w:val="28"/>
            <w:szCs w:val="28"/>
          </w:rPr>
          <w:t>Федеральном законе N 436-ФЗ "О защите детей от информации, причиняющей вред их здоровью и развитию"</w:t>
        </w:r>
      </w:hyperlink>
      <w:r w:rsidRPr="00121CF2">
        <w:rPr>
          <w:sz w:val="28"/>
          <w:szCs w:val="28"/>
        </w:rPr>
        <w:t xml:space="preserve">, </w:t>
      </w:r>
      <w:proofErr w:type="gramStart"/>
      <w:r w:rsidRPr="00121CF2">
        <w:rPr>
          <w:sz w:val="28"/>
          <w:szCs w:val="28"/>
        </w:rPr>
        <w:t>регулирующим</w:t>
      </w:r>
      <w:proofErr w:type="gramEnd"/>
      <w:r w:rsidRPr="00121CF2">
        <w:rPr>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B7507" w:rsidRPr="00121CF2" w:rsidRDefault="00CB7507" w:rsidP="00121CF2">
      <w:pPr>
        <w:pStyle w:val="formattext"/>
        <w:spacing w:before="0" w:beforeAutospacing="0" w:after="0" w:afterAutospacing="0"/>
        <w:ind w:firstLine="480"/>
        <w:jc w:val="both"/>
        <w:textAlignment w:val="baseline"/>
        <w:rPr>
          <w:sz w:val="28"/>
          <w:szCs w:val="28"/>
        </w:rPr>
      </w:pPr>
      <w:r w:rsidRPr="00121CF2">
        <w:rPr>
          <w:sz w:val="28"/>
          <w:szCs w:val="28"/>
        </w:rPr>
        <w:t>В силу </w:t>
      </w:r>
      <w:hyperlink r:id="rId6" w:anchor="64U0IK" w:history="1">
        <w:r w:rsidRPr="00121CF2">
          <w:rPr>
            <w:rStyle w:val="a3"/>
            <w:color w:val="auto"/>
            <w:sz w:val="28"/>
            <w:szCs w:val="28"/>
          </w:rPr>
          <w:t>Федерального закона N 436-ФЗ</w:t>
        </w:r>
      </w:hyperlink>
      <w:r w:rsidRPr="00121CF2">
        <w:rPr>
          <w:sz w:val="28"/>
          <w:szCs w:val="28"/>
        </w:rPr>
        <w:t> информацией, причиняющей вред здоровью и (или) развитию детей, является:</w:t>
      </w:r>
    </w:p>
    <w:p w:rsidR="00CB7507" w:rsidRPr="00121CF2" w:rsidRDefault="00CB7507" w:rsidP="00121CF2">
      <w:pPr>
        <w:pStyle w:val="formattext"/>
        <w:spacing w:before="0" w:beforeAutospacing="0" w:after="0" w:afterAutospacing="0"/>
        <w:ind w:firstLine="480"/>
        <w:jc w:val="both"/>
        <w:textAlignment w:val="baseline"/>
        <w:rPr>
          <w:sz w:val="28"/>
          <w:szCs w:val="28"/>
        </w:rPr>
      </w:pPr>
      <w:r w:rsidRPr="00121CF2">
        <w:rPr>
          <w:sz w:val="28"/>
          <w:szCs w:val="28"/>
        </w:rPr>
        <w:t>1. информация, запрещенная для распространения среди детей;</w:t>
      </w:r>
    </w:p>
    <w:p w:rsidR="00CB7507" w:rsidRPr="00121CF2" w:rsidRDefault="00CB7507" w:rsidP="00121CF2">
      <w:pPr>
        <w:pStyle w:val="formattext"/>
        <w:spacing w:before="0" w:beforeAutospacing="0" w:after="0" w:afterAutospacing="0"/>
        <w:ind w:firstLine="480"/>
        <w:jc w:val="both"/>
        <w:textAlignment w:val="baseline"/>
        <w:rPr>
          <w:sz w:val="28"/>
          <w:szCs w:val="28"/>
        </w:rPr>
      </w:pPr>
      <w:r w:rsidRPr="00121CF2">
        <w:rPr>
          <w:sz w:val="28"/>
          <w:szCs w:val="28"/>
        </w:rPr>
        <w:t>2. информация, распространение которой ограничено среди детей определенных возрастных категорий.</w:t>
      </w:r>
    </w:p>
    <w:p w:rsidR="00CB7507" w:rsidRPr="00121CF2" w:rsidRDefault="00CB7507" w:rsidP="00121CF2">
      <w:pPr>
        <w:pStyle w:val="formattext"/>
        <w:spacing w:before="0" w:beforeAutospacing="0" w:after="0" w:afterAutospacing="0"/>
        <w:ind w:firstLine="480"/>
        <w:jc w:val="both"/>
        <w:textAlignment w:val="baseline"/>
        <w:rPr>
          <w:sz w:val="28"/>
          <w:szCs w:val="28"/>
        </w:rPr>
      </w:pPr>
      <w:r w:rsidRPr="00121CF2">
        <w:rPr>
          <w:sz w:val="28"/>
          <w:szCs w:val="28"/>
        </w:rPr>
        <w:t>3. К информации, запрещенной для распространения среди детей, относится:</w:t>
      </w:r>
    </w:p>
    <w:p w:rsidR="00CB7507" w:rsidRPr="00121CF2" w:rsidRDefault="00CB7507" w:rsidP="00121CF2">
      <w:pPr>
        <w:pStyle w:val="formattext"/>
        <w:spacing w:before="0" w:beforeAutospacing="0" w:after="0" w:afterAutospacing="0"/>
        <w:ind w:firstLine="480"/>
        <w:jc w:val="both"/>
        <w:textAlignment w:val="baseline"/>
        <w:rPr>
          <w:sz w:val="28"/>
          <w:szCs w:val="28"/>
        </w:rPr>
      </w:pPr>
      <w:proofErr w:type="gramStart"/>
      <w:r w:rsidRPr="00121CF2">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21CF2">
        <w:rPr>
          <w:sz w:val="28"/>
          <w:szCs w:val="28"/>
        </w:rPr>
        <w:t>т.ч</w:t>
      </w:r>
      <w:proofErr w:type="spellEnd"/>
      <w:r w:rsidRPr="00121CF2">
        <w:rPr>
          <w:sz w:val="28"/>
          <w:szCs w:val="28"/>
        </w:rPr>
        <w:t>. причинению вреда своему здоровью, самоубийству;</w:t>
      </w:r>
      <w:proofErr w:type="gramEnd"/>
    </w:p>
    <w:p w:rsidR="00CB7507" w:rsidRPr="00121CF2" w:rsidRDefault="00CB7507" w:rsidP="00121CF2">
      <w:pPr>
        <w:pStyle w:val="formattext"/>
        <w:spacing w:before="0" w:beforeAutospacing="0" w:after="0" w:afterAutospacing="0"/>
        <w:ind w:firstLine="480"/>
        <w:jc w:val="both"/>
        <w:textAlignment w:val="baseline"/>
        <w:rPr>
          <w:sz w:val="28"/>
          <w:szCs w:val="28"/>
        </w:rPr>
      </w:pPr>
      <w:r w:rsidRPr="00121CF2">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21CF2">
        <w:rPr>
          <w:sz w:val="28"/>
          <w:szCs w:val="28"/>
        </w:rPr>
        <w:t>попрошайничеством</w:t>
      </w:r>
      <w:proofErr w:type="gramEnd"/>
      <w:r w:rsidRPr="00121CF2">
        <w:rPr>
          <w:sz w:val="28"/>
          <w:szCs w:val="28"/>
        </w:rPr>
        <w:t>;</w:t>
      </w:r>
    </w:p>
    <w:p w:rsidR="00CB7507" w:rsidRPr="00121CF2" w:rsidRDefault="00CB7507" w:rsidP="00121CF2">
      <w:pPr>
        <w:pStyle w:val="formattext"/>
        <w:spacing w:before="0" w:beforeAutospacing="0" w:after="0" w:afterAutospacing="0"/>
        <w:ind w:firstLine="480"/>
        <w:jc w:val="both"/>
        <w:textAlignment w:val="baseline"/>
        <w:rPr>
          <w:sz w:val="28"/>
          <w:szCs w:val="28"/>
        </w:rPr>
      </w:pPr>
      <w:r w:rsidRPr="00121CF2">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B7507" w:rsidRPr="00121CF2" w:rsidRDefault="00CB7507" w:rsidP="00121CF2">
      <w:pPr>
        <w:pStyle w:val="formattext"/>
        <w:spacing w:before="0" w:beforeAutospacing="0" w:after="0" w:afterAutospacing="0"/>
        <w:ind w:firstLine="480"/>
        <w:jc w:val="both"/>
        <w:textAlignment w:val="baseline"/>
        <w:rPr>
          <w:sz w:val="28"/>
          <w:szCs w:val="28"/>
        </w:rPr>
      </w:pPr>
      <w:r w:rsidRPr="00121CF2">
        <w:rPr>
          <w:sz w:val="28"/>
          <w:szCs w:val="28"/>
        </w:rPr>
        <w:t>7. отрицающая семейные ценности и формирующая неуважение к родителям и (или) другим членам семьи;</w:t>
      </w:r>
    </w:p>
    <w:p w:rsidR="00CB7507" w:rsidRPr="00121CF2" w:rsidRDefault="00CB7507" w:rsidP="00121CF2">
      <w:pPr>
        <w:pStyle w:val="formattext"/>
        <w:spacing w:before="0" w:beforeAutospacing="0" w:after="0" w:afterAutospacing="0"/>
        <w:ind w:firstLine="480"/>
        <w:jc w:val="both"/>
        <w:textAlignment w:val="baseline"/>
        <w:rPr>
          <w:sz w:val="28"/>
          <w:szCs w:val="28"/>
        </w:rPr>
      </w:pPr>
      <w:r w:rsidRPr="00121CF2">
        <w:rPr>
          <w:sz w:val="28"/>
          <w:szCs w:val="28"/>
        </w:rPr>
        <w:t xml:space="preserve">8. </w:t>
      </w:r>
      <w:proofErr w:type="gramStart"/>
      <w:r w:rsidRPr="00121CF2">
        <w:rPr>
          <w:sz w:val="28"/>
          <w:szCs w:val="28"/>
        </w:rPr>
        <w:t>оправдывающая</w:t>
      </w:r>
      <w:proofErr w:type="gramEnd"/>
      <w:r w:rsidRPr="00121CF2">
        <w:rPr>
          <w:sz w:val="28"/>
          <w:szCs w:val="28"/>
        </w:rPr>
        <w:t xml:space="preserve"> противоправное поведение;</w:t>
      </w:r>
    </w:p>
    <w:p w:rsidR="00CB7507" w:rsidRPr="00121CF2" w:rsidRDefault="00CB7507" w:rsidP="00121CF2">
      <w:pPr>
        <w:pStyle w:val="formattext"/>
        <w:spacing w:before="0" w:beforeAutospacing="0" w:after="0" w:afterAutospacing="0"/>
        <w:ind w:firstLine="480"/>
        <w:jc w:val="both"/>
        <w:textAlignment w:val="baseline"/>
        <w:rPr>
          <w:sz w:val="28"/>
          <w:szCs w:val="28"/>
        </w:rPr>
      </w:pPr>
      <w:proofErr w:type="gramStart"/>
      <w:r w:rsidRPr="00121CF2">
        <w:rPr>
          <w:sz w:val="28"/>
          <w:szCs w:val="28"/>
        </w:rPr>
        <w:t>9. содержащая нецензурную брань;</w:t>
      </w:r>
      <w:proofErr w:type="gramEnd"/>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10. </w:t>
      </w:r>
      <w:proofErr w:type="gramStart"/>
      <w:r w:rsidRPr="00121CF2">
        <w:rPr>
          <w:sz w:val="28"/>
          <w:szCs w:val="28"/>
        </w:rPr>
        <w:t>содержащая</w:t>
      </w:r>
      <w:proofErr w:type="gramEnd"/>
      <w:r w:rsidRPr="00121CF2">
        <w:rPr>
          <w:sz w:val="28"/>
          <w:szCs w:val="28"/>
        </w:rPr>
        <w:t xml:space="preserve"> информацию порнографического характера.</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К информации, распространение которой ограничено среди детей определенного возраста, относится:</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1. информация, представляемая в </w:t>
      </w:r>
      <w:proofErr w:type="gramStart"/>
      <w:r w:rsidRPr="00121CF2">
        <w:rPr>
          <w:sz w:val="28"/>
          <w:szCs w:val="28"/>
        </w:rPr>
        <w:t>виде</w:t>
      </w:r>
      <w:proofErr w:type="gramEnd"/>
      <w:r w:rsidRPr="00121CF2">
        <w:rPr>
          <w:sz w:val="28"/>
          <w:szCs w:val="28"/>
        </w:rPr>
        <w:t xml:space="preserve"> изображения или описания жестокости, физического и (или) психического насилия, преступления или иного антиобщественного действия;</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2. </w:t>
      </w:r>
      <w:proofErr w:type="gramStart"/>
      <w:r w:rsidRPr="00121CF2">
        <w:rPr>
          <w:sz w:val="28"/>
          <w:szCs w:val="28"/>
        </w:rPr>
        <w:t>вызывающая</w:t>
      </w:r>
      <w:proofErr w:type="gramEnd"/>
      <w:r w:rsidRPr="00121CF2">
        <w:rPr>
          <w:sz w:val="28"/>
          <w:szCs w:val="28"/>
        </w:rPr>
        <w:t xml:space="preserve"> у детей страх, ужас или панику, в </w:t>
      </w:r>
      <w:proofErr w:type="spellStart"/>
      <w:r w:rsidRPr="00121CF2">
        <w:rPr>
          <w:sz w:val="28"/>
          <w:szCs w:val="28"/>
        </w:rPr>
        <w:t>т.ч</w:t>
      </w:r>
      <w:proofErr w:type="spellEnd"/>
      <w:r w:rsidRPr="00121CF2">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3. </w:t>
      </w:r>
      <w:proofErr w:type="gramStart"/>
      <w:r w:rsidRPr="00121CF2">
        <w:rPr>
          <w:sz w:val="28"/>
          <w:szCs w:val="28"/>
        </w:rPr>
        <w:t>представляемая</w:t>
      </w:r>
      <w:proofErr w:type="gramEnd"/>
      <w:r w:rsidRPr="00121CF2">
        <w:rPr>
          <w:sz w:val="28"/>
          <w:szCs w:val="28"/>
        </w:rPr>
        <w:t xml:space="preserve"> в виде изображения или описания половых отношений между мужчиной и женщиной;</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lastRenderedPageBreak/>
        <w:t xml:space="preserve">4. </w:t>
      </w:r>
      <w:proofErr w:type="gramStart"/>
      <w:r w:rsidRPr="00121CF2">
        <w:rPr>
          <w:sz w:val="28"/>
          <w:szCs w:val="28"/>
        </w:rPr>
        <w:t>содержащая</w:t>
      </w:r>
      <w:proofErr w:type="gramEnd"/>
      <w:r w:rsidRPr="00121CF2">
        <w:rPr>
          <w:sz w:val="28"/>
          <w:szCs w:val="28"/>
        </w:rPr>
        <w:t xml:space="preserve"> бранные слова и выражения, не относящиеся к нецензурной брани.</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b/>
          <w:bCs/>
          <w:sz w:val="28"/>
          <w:szCs w:val="28"/>
          <w:bdr w:val="none" w:sz="0" w:space="0" w:color="auto" w:frame="1"/>
        </w:rPr>
        <w:t>Общие правила для родителей</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2. Если Ваш ребенок имеет аккаунт на одном из социальных сервисов (</w:t>
      </w:r>
      <w:proofErr w:type="spellStart"/>
      <w:r w:rsidRPr="00121CF2">
        <w:rPr>
          <w:sz w:val="28"/>
          <w:szCs w:val="28"/>
        </w:rPr>
        <w:t>LiveJournal</w:t>
      </w:r>
      <w:proofErr w:type="spellEnd"/>
      <w:r w:rsidRPr="00121CF2">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21CF2">
        <w:rPr>
          <w:sz w:val="28"/>
          <w:szCs w:val="28"/>
        </w:rPr>
        <w:t>порносайт</w:t>
      </w:r>
      <w:proofErr w:type="spellEnd"/>
      <w:r w:rsidRPr="00121CF2">
        <w:rPr>
          <w:sz w:val="28"/>
          <w:szCs w:val="28"/>
        </w:rPr>
        <w:t>, или сайт, на котором друг упоминает номер сотового телефона Вашего ребенка или Ваш домашний адрес).</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5. Будьте в </w:t>
      </w:r>
      <w:proofErr w:type="gramStart"/>
      <w:r w:rsidRPr="00121CF2">
        <w:rPr>
          <w:sz w:val="28"/>
          <w:szCs w:val="28"/>
        </w:rPr>
        <w:t>курсе</w:t>
      </w:r>
      <w:proofErr w:type="gramEnd"/>
      <w:r w:rsidRPr="00121CF2">
        <w:rPr>
          <w:sz w:val="28"/>
          <w:szCs w:val="28"/>
        </w:rPr>
        <w:t xml:space="preserve"> сетевой жизни Вашего ребенка. Интересуйтесь, кто их друзья в Интернет так же, как интересуетесь реальными друзьями.</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b/>
          <w:bCs/>
          <w:sz w:val="28"/>
          <w:szCs w:val="28"/>
          <w:bdr w:val="none" w:sz="0" w:space="0" w:color="auto" w:frame="1"/>
        </w:rPr>
        <w:t>Возраст от 7 до 8 лет</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w:t>
      </w:r>
      <w:proofErr w:type="gramStart"/>
      <w:r w:rsidRPr="00121CF2">
        <w:rPr>
          <w:sz w:val="28"/>
          <w:szCs w:val="28"/>
        </w:rPr>
        <w:t>возрасте</w:t>
      </w:r>
      <w:proofErr w:type="gramEnd"/>
      <w:r w:rsidRPr="00121CF2">
        <w:rPr>
          <w:sz w:val="28"/>
          <w:szCs w:val="28"/>
        </w:rPr>
        <w:t xml:space="preserve">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Советы по безопасности в сети Интернет для детей 7-8 лет</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 Создайте список домашних правил посещения Интернета при участии детей и требуйте его выполнения.</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21CF2">
        <w:rPr>
          <w:sz w:val="28"/>
          <w:szCs w:val="28"/>
        </w:rPr>
        <w:t>не</w:t>
      </w:r>
      <w:proofErr w:type="gramEnd"/>
      <w:r w:rsidRPr="00121CF2">
        <w:rPr>
          <w:sz w:val="28"/>
          <w:szCs w:val="28"/>
        </w:rPr>
        <w:t xml:space="preserve"> потому что Вам это хочется, а потому что Вы беспокоитесь о его безопасности и всегда готовы ему помочь.</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lastRenderedPageBreak/>
        <w:t>3. Компьютер с подключением к Интернету должен находиться в общей комнате под присмотром родителей.</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4. Используйте специальные детские поисковые машины.</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5. Используйте средства блокирования нежелательного контента как дополнение к стандартному Родительскому контролю.</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6. Создайте семейный электронный ящик, чтобы не позволить детям иметь собственные адреса.</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7. Блокируйте доступ к сайтам с бесплатными почтовыми ящиками с помощью соответствующего программного обеспечения.</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9. Научите детей не загружать файлы, программы или музыку без вашего согласия.</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10. Не разрешайте детям использовать службы мгновенного обмена сообщениями.</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11. В "белый" список сайтов, разрешенных для посещения, вносите только сайты с хорошей репутацией.</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12. Не забывайте беседовать с детьми об их друзьях в Интернете, как если бы речь шла о друзьях в реальной жизни.</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w:t>
      </w:r>
      <w:proofErr w:type="gramStart"/>
      <w:r w:rsidRPr="00121CF2">
        <w:rPr>
          <w:sz w:val="28"/>
          <w:szCs w:val="28"/>
        </w:rPr>
        <w:t>случаях</w:t>
      </w:r>
      <w:proofErr w:type="gramEnd"/>
      <w:r w:rsidRPr="00121CF2">
        <w:rPr>
          <w:sz w:val="28"/>
          <w:szCs w:val="28"/>
        </w:rPr>
        <w:t>.</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b/>
          <w:bCs/>
          <w:sz w:val="28"/>
          <w:szCs w:val="28"/>
          <w:bdr w:val="none" w:sz="0" w:space="0" w:color="auto" w:frame="1"/>
        </w:rPr>
        <w:t>Возраст детей от 9 до 12 лет</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Советы по безопасности для детей от 9 до 12 лет</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 Создайте список домашних правил посещения Интернет при участии детей и требуйте его выполнения.</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2. Требуйте от Вашего ребенка соблюдения норм нахождения за компьютером.</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4. Компьютер с подключением в Интернет должен находиться в общей комнате под присмотром родителей.</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5. Используйте средства блокирования нежелательного контента как дополнение к стандартному Родительскому контролю.</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lastRenderedPageBreak/>
        <w:t>6. Не забывайте принимать непосредственное участие в жизни ребенка, беседовать с детьми об их друзьях в Интернете.</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7. Настаивайте, чтобы дети никогда не соглашались на личные встречи с друзьями по Интернету.</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8. Позволяйте детям заходить только на сайты из "белого" списка, который создайте вместе с ними.</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11. Создайте Вашему ребенку ограниченную учетную запись для работы на компьютере.</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13. Расскажите детям о порнографии в Интернете.</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15. Объясните детям, что нельзя использовать сеть для хулиганства, распространения сплетен или угроз.</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b/>
          <w:bCs/>
          <w:sz w:val="28"/>
          <w:szCs w:val="28"/>
          <w:bdr w:val="none" w:sz="0" w:space="0" w:color="auto" w:frame="1"/>
        </w:rPr>
        <w:t>Возраст детей от 13 до 17 лет</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w:t>
      </w:r>
      <w:proofErr w:type="gramStart"/>
      <w:r w:rsidRPr="00121CF2">
        <w:rPr>
          <w:sz w:val="28"/>
          <w:szCs w:val="28"/>
        </w:rPr>
        <w:t>этом</w:t>
      </w:r>
      <w:proofErr w:type="gramEnd"/>
      <w:r w:rsidRPr="00121CF2">
        <w:rPr>
          <w:sz w:val="28"/>
          <w:szCs w:val="28"/>
        </w:rPr>
        <w:t xml:space="preserve"> возрасте больше по нраву сметать все ограничения, они жаждут грубого юмора, азартных игр, картинок "для взрослых". Девочки предпочитают общаться в </w:t>
      </w:r>
      <w:proofErr w:type="gramStart"/>
      <w:r w:rsidRPr="00121CF2">
        <w:rPr>
          <w:sz w:val="28"/>
          <w:szCs w:val="28"/>
        </w:rPr>
        <w:t>чатах</w:t>
      </w:r>
      <w:proofErr w:type="gramEnd"/>
      <w:r w:rsidRPr="00121CF2">
        <w:rPr>
          <w:sz w:val="28"/>
          <w:szCs w:val="28"/>
        </w:rPr>
        <w:t>, при этом они гораздо более чувствительны к сексуальным домогательствам в Интернете.</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Зачастую в данном </w:t>
      </w:r>
      <w:proofErr w:type="gramStart"/>
      <w:r w:rsidRPr="00121CF2">
        <w:rPr>
          <w:sz w:val="28"/>
          <w:szCs w:val="28"/>
        </w:rPr>
        <w:t>возрасте</w:t>
      </w:r>
      <w:proofErr w:type="gramEnd"/>
      <w:r w:rsidRPr="00121CF2">
        <w:rPr>
          <w:sz w:val="28"/>
          <w:szCs w:val="28"/>
        </w:rPr>
        <w:t xml:space="preserve">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w:t>
      </w:r>
      <w:proofErr w:type="gramStart"/>
      <w:r w:rsidRPr="00121CF2">
        <w:rPr>
          <w:sz w:val="28"/>
          <w:szCs w:val="28"/>
        </w:rPr>
        <w:t>общении</w:t>
      </w:r>
      <w:proofErr w:type="gramEnd"/>
      <w:r w:rsidRPr="00121CF2">
        <w:rPr>
          <w:sz w:val="28"/>
          <w:szCs w:val="28"/>
        </w:rPr>
        <w:t xml:space="preserve"> ребенка в Интернете.</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Важно по-прежнему строго соблюдать правила </w:t>
      </w:r>
      <w:proofErr w:type="gramStart"/>
      <w:r w:rsidRPr="00121CF2">
        <w:rPr>
          <w:sz w:val="28"/>
          <w:szCs w:val="28"/>
        </w:rPr>
        <w:t>Интернет-безопасности</w:t>
      </w:r>
      <w:proofErr w:type="gramEnd"/>
      <w:r w:rsidRPr="00121CF2">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w:t>
      </w:r>
      <w:proofErr w:type="gramStart"/>
      <w:r w:rsidRPr="00121CF2">
        <w:rPr>
          <w:sz w:val="28"/>
          <w:szCs w:val="28"/>
        </w:rPr>
        <w:t>секрете</w:t>
      </w:r>
      <w:proofErr w:type="gramEnd"/>
      <w:r w:rsidRPr="00121CF2">
        <w:rPr>
          <w:sz w:val="28"/>
          <w:szCs w:val="28"/>
        </w:rPr>
        <w:t xml:space="preserve"> и обратить внимание на строгость этих паролей.</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Советы по безопасности в </w:t>
      </w:r>
      <w:proofErr w:type="gramStart"/>
      <w:r w:rsidRPr="00121CF2">
        <w:rPr>
          <w:sz w:val="28"/>
          <w:szCs w:val="28"/>
        </w:rPr>
        <w:t>этом</w:t>
      </w:r>
      <w:proofErr w:type="gramEnd"/>
      <w:r w:rsidRPr="00121CF2">
        <w:rPr>
          <w:sz w:val="28"/>
          <w:szCs w:val="28"/>
        </w:rPr>
        <w:t xml:space="preserve"> возрасте от 13 до 17 лет</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lastRenderedPageBreak/>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w:t>
      </w:r>
      <w:proofErr w:type="gramStart"/>
      <w:r w:rsidRPr="00121CF2">
        <w:rPr>
          <w:sz w:val="28"/>
          <w:szCs w:val="28"/>
        </w:rPr>
        <w:t>Интернете</w:t>
      </w:r>
      <w:proofErr w:type="gramEnd"/>
      <w:r w:rsidRPr="00121CF2">
        <w:rPr>
          <w:sz w:val="28"/>
          <w:szCs w:val="28"/>
        </w:rPr>
        <w:t>, руководство по общению в Интернете (в том числе в чатах).</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2. Компьютер с подключением к сети Интернет должен находиться в общей комнате.</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4. Используйте средства блокирования нежелательного контента как дополнение к стандартному Родительскому контролю.</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5. Необходимо знать, какими чатами пользуются Ваши дети. Поощряйте использование </w:t>
      </w:r>
      <w:proofErr w:type="spellStart"/>
      <w:r w:rsidRPr="00121CF2">
        <w:rPr>
          <w:sz w:val="28"/>
          <w:szCs w:val="28"/>
        </w:rPr>
        <w:t>модерируемых</w:t>
      </w:r>
      <w:proofErr w:type="spellEnd"/>
      <w:r w:rsidRPr="00121CF2">
        <w:rPr>
          <w:sz w:val="28"/>
          <w:szCs w:val="28"/>
        </w:rPr>
        <w:t xml:space="preserve"> чатов и настаивайте, чтобы дети не общались в приватном </w:t>
      </w:r>
      <w:proofErr w:type="gramStart"/>
      <w:r w:rsidRPr="00121CF2">
        <w:rPr>
          <w:sz w:val="28"/>
          <w:szCs w:val="28"/>
        </w:rPr>
        <w:t>режиме</w:t>
      </w:r>
      <w:proofErr w:type="gramEnd"/>
      <w:r w:rsidRPr="00121CF2">
        <w:rPr>
          <w:sz w:val="28"/>
          <w:szCs w:val="28"/>
        </w:rPr>
        <w:t>.</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6. Настаивайте на том, чтобы дети никогда не встречались лично с друзьями из сети Интернет.</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w:t>
      </w:r>
      <w:proofErr w:type="gramStart"/>
      <w:r w:rsidRPr="00121CF2">
        <w:rPr>
          <w:sz w:val="28"/>
          <w:szCs w:val="28"/>
        </w:rPr>
        <w:t>случаях</w:t>
      </w:r>
      <w:proofErr w:type="gramEnd"/>
      <w:r w:rsidRPr="00121CF2">
        <w:rPr>
          <w:sz w:val="28"/>
          <w:szCs w:val="28"/>
        </w:rPr>
        <w:t>.</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10. Расскажите детям о порнографии в Интернете. Помогите им защититься от спама. Научите подростков не выдавать в </w:t>
      </w:r>
      <w:proofErr w:type="gramStart"/>
      <w:r w:rsidRPr="00121CF2">
        <w:rPr>
          <w:sz w:val="28"/>
          <w:szCs w:val="28"/>
        </w:rPr>
        <w:t>Интернете</w:t>
      </w:r>
      <w:proofErr w:type="gramEnd"/>
      <w:r w:rsidRPr="00121CF2">
        <w:rPr>
          <w:sz w:val="28"/>
          <w:szCs w:val="28"/>
        </w:rPr>
        <w:t xml:space="preserve"> своего реального электронного адреса, не отвечать на нежелательные письма и использовать специальные почтовые фильтры.</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11. Приучите себя знакомиться с сайтами, которые посещают подростки.</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 xml:space="preserve">13. Объясните детям, что ни в </w:t>
      </w:r>
      <w:proofErr w:type="gramStart"/>
      <w:r w:rsidRPr="00121CF2">
        <w:rPr>
          <w:sz w:val="28"/>
          <w:szCs w:val="28"/>
        </w:rPr>
        <w:t>коем</w:t>
      </w:r>
      <w:proofErr w:type="gramEnd"/>
      <w:r w:rsidRPr="00121CF2">
        <w:rPr>
          <w:sz w:val="28"/>
          <w:szCs w:val="28"/>
        </w:rPr>
        <w:t xml:space="preserve"> случае нельзя использовать Сеть для хулиганства, распространения сплетен или угроз другим людям.</w:t>
      </w:r>
    </w:p>
    <w:p w:rsidR="00CB7507" w:rsidRPr="00121CF2" w:rsidRDefault="00CB7507" w:rsidP="00121CF2">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FC14BE" w:rsidRPr="009E1BAB" w:rsidRDefault="00CB7507" w:rsidP="009E1BAB">
      <w:pPr>
        <w:pStyle w:val="formattext"/>
        <w:shd w:val="clear" w:color="auto" w:fill="FFFFFF"/>
        <w:spacing w:before="0" w:beforeAutospacing="0" w:after="0" w:afterAutospacing="0"/>
        <w:ind w:firstLine="480"/>
        <w:jc w:val="both"/>
        <w:textAlignment w:val="baseline"/>
        <w:rPr>
          <w:sz w:val="28"/>
          <w:szCs w:val="28"/>
        </w:rPr>
      </w:pPr>
      <w:r w:rsidRPr="00121CF2">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FC14BE" w:rsidRPr="009E1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07"/>
    <w:rsid w:val="00121CF2"/>
    <w:rsid w:val="009E1BAB"/>
    <w:rsid w:val="00CB7507"/>
    <w:rsid w:val="00FC1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B7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B7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75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B75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B7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7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5168">
      <w:bodyDiv w:val="1"/>
      <w:marLeft w:val="0"/>
      <w:marRight w:val="0"/>
      <w:marTop w:val="0"/>
      <w:marBottom w:val="0"/>
      <w:divBdr>
        <w:top w:val="none" w:sz="0" w:space="0" w:color="auto"/>
        <w:left w:val="none" w:sz="0" w:space="0" w:color="auto"/>
        <w:bottom w:val="none" w:sz="0" w:space="0" w:color="auto"/>
        <w:right w:val="none" w:sz="0" w:space="0" w:color="auto"/>
      </w:divBdr>
    </w:div>
    <w:div w:id="812330687">
      <w:bodyDiv w:val="1"/>
      <w:marLeft w:val="0"/>
      <w:marRight w:val="0"/>
      <w:marTop w:val="0"/>
      <w:marBottom w:val="0"/>
      <w:divBdr>
        <w:top w:val="none" w:sz="0" w:space="0" w:color="auto"/>
        <w:left w:val="none" w:sz="0" w:space="0" w:color="auto"/>
        <w:bottom w:val="none" w:sz="0" w:space="0" w:color="auto"/>
        <w:right w:val="none" w:sz="0" w:space="0" w:color="auto"/>
      </w:divBdr>
    </w:div>
    <w:div w:id="1574046734">
      <w:bodyDiv w:val="1"/>
      <w:marLeft w:val="0"/>
      <w:marRight w:val="0"/>
      <w:marTop w:val="0"/>
      <w:marBottom w:val="0"/>
      <w:divBdr>
        <w:top w:val="none" w:sz="0" w:space="0" w:color="auto"/>
        <w:left w:val="none" w:sz="0" w:space="0" w:color="auto"/>
        <w:bottom w:val="none" w:sz="0" w:space="0" w:color="auto"/>
        <w:right w:val="none" w:sz="0" w:space="0" w:color="auto"/>
      </w:divBdr>
    </w:div>
    <w:div w:id="1631591179">
      <w:bodyDiv w:val="1"/>
      <w:marLeft w:val="0"/>
      <w:marRight w:val="0"/>
      <w:marTop w:val="0"/>
      <w:marBottom w:val="0"/>
      <w:divBdr>
        <w:top w:val="none" w:sz="0" w:space="0" w:color="auto"/>
        <w:left w:val="none" w:sz="0" w:space="0" w:color="auto"/>
        <w:bottom w:val="none" w:sz="0" w:space="0" w:color="auto"/>
        <w:right w:val="none" w:sz="0" w:space="0" w:color="auto"/>
      </w:divBdr>
      <w:divsChild>
        <w:div w:id="175578428">
          <w:marLeft w:val="0"/>
          <w:marRight w:val="0"/>
          <w:marTop w:val="0"/>
          <w:marBottom w:val="0"/>
          <w:divBdr>
            <w:top w:val="none" w:sz="0" w:space="0" w:color="auto"/>
            <w:left w:val="none" w:sz="0" w:space="0" w:color="auto"/>
            <w:bottom w:val="none" w:sz="0" w:space="0" w:color="auto"/>
            <w:right w:val="none" w:sz="0" w:space="0" w:color="auto"/>
          </w:divBdr>
          <w:divsChild>
            <w:div w:id="86074879">
              <w:marLeft w:val="0"/>
              <w:marRight w:val="0"/>
              <w:marTop w:val="0"/>
              <w:marBottom w:val="0"/>
              <w:divBdr>
                <w:top w:val="none" w:sz="0" w:space="0" w:color="auto"/>
                <w:left w:val="none" w:sz="0" w:space="0" w:color="auto"/>
                <w:bottom w:val="none" w:sz="0" w:space="0" w:color="auto"/>
                <w:right w:val="none" w:sz="0" w:space="0" w:color="auto"/>
              </w:divBdr>
              <w:divsChild>
                <w:div w:id="4432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655">
          <w:marLeft w:val="0"/>
          <w:marRight w:val="0"/>
          <w:marTop w:val="0"/>
          <w:marBottom w:val="0"/>
          <w:divBdr>
            <w:top w:val="none" w:sz="0" w:space="0" w:color="auto"/>
            <w:left w:val="none" w:sz="0" w:space="0" w:color="auto"/>
            <w:bottom w:val="none" w:sz="0" w:space="0" w:color="auto"/>
            <w:right w:val="none" w:sz="0" w:space="0" w:color="auto"/>
          </w:divBdr>
          <w:divsChild>
            <w:div w:id="612132539">
              <w:marLeft w:val="0"/>
              <w:marRight w:val="0"/>
              <w:marTop w:val="0"/>
              <w:marBottom w:val="0"/>
              <w:divBdr>
                <w:top w:val="none" w:sz="0" w:space="0" w:color="auto"/>
                <w:left w:val="none" w:sz="0" w:space="0" w:color="auto"/>
                <w:bottom w:val="none" w:sz="0" w:space="0" w:color="auto"/>
                <w:right w:val="none" w:sz="0" w:space="0" w:color="auto"/>
              </w:divBdr>
              <w:divsChild>
                <w:div w:id="3512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254151" TargetMode="External"/><Relationship Id="rId5" Type="http://schemas.openxmlformats.org/officeDocument/2006/relationships/hyperlink" Target="https://docs.cntd.ru/document/9022541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Боблева Людмила Александровна</dc:creator>
  <cp:lastModifiedBy>Боблева Людмила Александровна</cp:lastModifiedBy>
  <cp:revision>3</cp:revision>
  <dcterms:created xsi:type="dcterms:W3CDTF">2021-11-08T08:36:00Z</dcterms:created>
  <dcterms:modified xsi:type="dcterms:W3CDTF">2021-11-08T08:52:00Z</dcterms:modified>
</cp:coreProperties>
</file>